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2EF8" w14:textId="07891E8A" w:rsidR="00B87EFD" w:rsidRPr="00110DBE" w:rsidRDefault="00110DBE" w:rsidP="00110DBE">
      <w:pPr>
        <w:spacing w:after="0"/>
        <w:ind w:left="154"/>
        <w:jc w:val="center"/>
      </w:pPr>
      <w:r>
        <w:rPr>
          <w:noProof/>
        </w:rPr>
        <w:drawing>
          <wp:inline distT="0" distB="0" distL="0" distR="0" wp14:anchorId="384292AD" wp14:editId="7253CF60">
            <wp:extent cx="2800350" cy="857250"/>
            <wp:effectExtent l="0" t="0" r="0" b="0"/>
            <wp:docPr id="55470035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00355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4FC">
        <w:rPr>
          <w:rFonts w:ascii="Arial" w:eastAsia="Arial" w:hAnsi="Arial" w:cs="Arial"/>
          <w:b/>
          <w:color w:val="1F497D"/>
        </w:rPr>
        <w:t xml:space="preserve"> </w:t>
      </w:r>
    </w:p>
    <w:p w14:paraId="4C1DE85A" w14:textId="7E4A5F20" w:rsidR="00CD751A" w:rsidRDefault="003B74FC" w:rsidP="00110DBE">
      <w:pPr>
        <w:spacing w:after="0"/>
        <w:ind w:left="372"/>
        <w:jc w:val="center"/>
      </w:pPr>
      <w:r>
        <w:rPr>
          <w:rFonts w:ascii="Arial" w:eastAsia="Arial" w:hAnsi="Arial" w:cs="Arial"/>
          <w:b/>
          <w:color w:val="1F497D"/>
        </w:rPr>
        <w:t>SECRETARIA MUNICIPAL DE ADMINISTRAÇÃO</w:t>
      </w:r>
      <w:r>
        <w:t xml:space="preserve"> </w:t>
      </w:r>
    </w:p>
    <w:p w14:paraId="06305713" w14:textId="77777777" w:rsidR="00110DBE" w:rsidRDefault="00110DBE" w:rsidP="00110DBE">
      <w:pPr>
        <w:spacing w:after="0"/>
        <w:ind w:left="372"/>
        <w:jc w:val="center"/>
      </w:pPr>
    </w:p>
    <w:p w14:paraId="3267B47D" w14:textId="77777777" w:rsidR="00CD751A" w:rsidRDefault="003B74FC">
      <w:pPr>
        <w:spacing w:after="26"/>
        <w:ind w:left="381" w:right="2" w:hanging="10"/>
        <w:jc w:val="center"/>
      </w:pPr>
      <w:r>
        <w:rPr>
          <w:rFonts w:ascii="Arial" w:eastAsia="Arial" w:hAnsi="Arial" w:cs="Arial"/>
          <w:b/>
          <w:sz w:val="30"/>
        </w:rPr>
        <w:t xml:space="preserve">CADASTRAMENTO E RECADASTRAMENTO DE VALE </w:t>
      </w:r>
    </w:p>
    <w:p w14:paraId="4F83F98C" w14:textId="77777777" w:rsidR="00CD751A" w:rsidRDefault="003B74FC">
      <w:pPr>
        <w:spacing w:after="167"/>
        <w:ind w:left="381" w:hanging="10"/>
        <w:jc w:val="center"/>
      </w:pPr>
      <w:r>
        <w:rPr>
          <w:rFonts w:ascii="Arial" w:eastAsia="Arial" w:hAnsi="Arial" w:cs="Arial"/>
          <w:b/>
          <w:sz w:val="30"/>
        </w:rPr>
        <w:t xml:space="preserve">TRANSPORTE </w:t>
      </w:r>
    </w:p>
    <w:p w14:paraId="15095D68" w14:textId="77777777" w:rsidR="00CD751A" w:rsidRDefault="003B74FC">
      <w:pPr>
        <w:spacing w:after="0"/>
        <w:ind w:left="283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495" w:type="dxa"/>
        <w:tblInd w:w="26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541"/>
        <w:gridCol w:w="1820"/>
        <w:gridCol w:w="1286"/>
        <w:gridCol w:w="274"/>
        <w:gridCol w:w="141"/>
        <w:gridCol w:w="3433"/>
      </w:tblGrid>
      <w:tr w:rsidR="00CD751A" w14:paraId="06DEE96D" w14:textId="77777777">
        <w:trPr>
          <w:trHeight w:val="617"/>
        </w:trPr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27B0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NOME DO SERVIDOR: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5AA8" w14:textId="77777777" w:rsidR="00CD751A" w:rsidRDefault="003B74FC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MATRÍCULA: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751A" w14:paraId="16586D12" w14:textId="77777777">
        <w:trPr>
          <w:trHeight w:val="56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C0F5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RG: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FFD" w14:textId="77777777" w:rsidR="00CD751A" w:rsidRDefault="003B74FC">
            <w:r>
              <w:rPr>
                <w:rFonts w:ascii="Arial" w:eastAsia="Arial" w:hAnsi="Arial" w:cs="Arial"/>
                <w:sz w:val="18"/>
              </w:rPr>
              <w:t>CPF: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7D3E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DATA DE ADMISSÃO: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751A" w14:paraId="46849F06" w14:textId="77777777" w:rsidTr="00B87EFD">
        <w:trPr>
          <w:trHeight w:val="564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1232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LOTAÇÃO</w:t>
            </w:r>
            <w:r>
              <w:rPr>
                <w:rFonts w:ascii="Arial" w:eastAsia="Arial" w:hAnsi="Arial" w:cs="Arial"/>
                <w:sz w:val="20"/>
              </w:rPr>
              <w:t xml:space="preserve"> (Secretaria): </w:t>
            </w:r>
          </w:p>
        </w:tc>
        <w:tc>
          <w:tcPr>
            <w:tcW w:w="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ED04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CARGO OU FUNÇÃO: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751A" w14:paraId="22B5E3C2" w14:textId="77777777" w:rsidTr="00B87EFD">
        <w:trPr>
          <w:trHeight w:val="569"/>
        </w:trPr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8A96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LOCAL DO EXERCÍCIO DAS ATIVIDADES: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7B6D" w14:textId="77777777" w:rsidR="00CD751A" w:rsidRDefault="003B74FC">
            <w:r>
              <w:rPr>
                <w:rFonts w:ascii="Arial" w:eastAsia="Arial" w:hAnsi="Arial" w:cs="Arial"/>
                <w:sz w:val="18"/>
              </w:rPr>
              <w:t>TELEFONE PESSOAL: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751A" w14:paraId="16F0410D" w14:textId="77777777">
        <w:trPr>
          <w:trHeight w:val="283"/>
        </w:trPr>
        <w:tc>
          <w:tcPr>
            <w:tcW w:w="10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572E" w14:textId="77777777" w:rsidR="00CD751A" w:rsidRDefault="003B74FC">
            <w:pPr>
              <w:ind w:right="1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PROCEDIMENTOS E DOCUMENTAÇÃO PARA ADESÃO AO VALE TRANSPORTE </w:t>
            </w:r>
          </w:p>
        </w:tc>
      </w:tr>
      <w:tr w:rsidR="00CD751A" w14:paraId="7918D9F8" w14:textId="77777777">
        <w:trPr>
          <w:trHeight w:val="4253"/>
        </w:trPr>
        <w:tc>
          <w:tcPr>
            <w:tcW w:w="10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5230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E9B355" w14:textId="77777777" w:rsidR="00CD751A" w:rsidRDefault="003B74FC">
            <w:pPr>
              <w:spacing w:line="241" w:lineRule="auto"/>
              <w:ind w:left="2" w:right="11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Conforme dispõe a Lei nº 036, de 20 de março de 1997, alterada pela Lei nº 339, de 23 de novembro de 2001, será beneficiado o servidor que prestar serviço no Município de Valparaíso de Goiás, com a quantidade necessária de vales transportes e que resida em um raio superior a 2 (dois) quilômetros, considerando a distância de sua residência ao local de trabalho. </w:t>
            </w:r>
          </w:p>
          <w:p w14:paraId="4391B10D" w14:textId="77777777" w:rsidR="00CD751A" w:rsidRDefault="003B74FC">
            <w:pPr>
              <w:spacing w:after="1" w:line="241" w:lineRule="auto"/>
              <w:ind w:left="2" w:right="10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Dispõe ainda que o servidor que optar em assegurar o direito ao benefício terá descontado em folha o </w:t>
            </w:r>
            <w:r>
              <w:rPr>
                <w:rFonts w:ascii="Arial" w:eastAsia="Arial" w:hAnsi="Arial" w:cs="Arial"/>
                <w:b/>
                <w:sz w:val="20"/>
              </w:rPr>
              <w:t>percentual de 6% (seis por cento)</w:t>
            </w:r>
            <w:r>
              <w:rPr>
                <w:rFonts w:ascii="Arial" w:eastAsia="Arial" w:hAnsi="Arial" w:cs="Arial"/>
                <w:sz w:val="20"/>
              </w:rPr>
              <w:t xml:space="preserve"> de seu salário base para fazer face ao custeio das despesas de transporte na locomoção. OBS: O direito ao vale transporte é uma prerrogativa do servidor, não sendo obrigatória a sua adesão, portanto, é imprescindível a manifestação de vontade em optar pelo: </w:t>
            </w:r>
          </w:p>
          <w:p w14:paraId="47420C39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DBD201" w14:textId="77777777" w:rsidR="00CD751A" w:rsidRDefault="003B74FC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SIM desejo aderir ao benefício do vale transporte. </w:t>
            </w:r>
          </w:p>
          <w:p w14:paraId="4B144E66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5107751" w14:textId="77777777" w:rsidR="00CD751A" w:rsidRDefault="003B74F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 CASO DE ADESÃO: </w:t>
            </w:r>
          </w:p>
          <w:p w14:paraId="43BE5D94" w14:textId="77777777" w:rsidR="00CD751A" w:rsidRDefault="003B74FC">
            <w:pPr>
              <w:ind w:left="2" w:right="110"/>
              <w:jc w:val="both"/>
            </w:pPr>
            <w:r>
              <w:rPr>
                <w:rFonts w:ascii="Arial" w:eastAsia="Arial" w:hAnsi="Arial" w:cs="Arial"/>
                <w:sz w:val="20"/>
              </w:rPr>
              <w:t>Para a efetivação do recadastramento ou cadastramento, o servidor deverá anexar a este formulário, devidamente preenchido e assinado, o Comprovante de Residência, em seu nome, ou outro documento hábil a substituí-lo, tais como: cópia autenticada de Contrato de Aluguel, com firma reconhecida indicando que o servidor reside no local indicado no presente Formulário.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D751A" w14:paraId="3F5979FB" w14:textId="77777777">
        <w:trPr>
          <w:trHeight w:val="288"/>
        </w:trPr>
        <w:tc>
          <w:tcPr>
            <w:tcW w:w="10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EBD1" w14:textId="77777777" w:rsidR="00CD751A" w:rsidRDefault="003B74FC">
            <w:pPr>
              <w:ind w:righ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DECLARAÇÃO DE ITINERÁRIO E MEIO DE TRANSPORTE UTILIZADO </w:t>
            </w:r>
          </w:p>
        </w:tc>
      </w:tr>
      <w:tr w:rsidR="00CD751A" w14:paraId="29C14E28" w14:textId="77777777">
        <w:trPr>
          <w:trHeight w:val="4153"/>
        </w:trPr>
        <w:tc>
          <w:tcPr>
            <w:tcW w:w="10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6FD8" w14:textId="77777777" w:rsidR="00CD751A" w:rsidRDefault="003B74FC">
            <w:pPr>
              <w:spacing w:after="96"/>
              <w:ind w:left="72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348D42" w14:textId="77777777" w:rsidR="00CD751A" w:rsidRDefault="003B74FC">
            <w:pPr>
              <w:numPr>
                <w:ilvl w:val="0"/>
                <w:numId w:val="1"/>
              </w:numPr>
              <w:spacing w:after="98"/>
              <w:ind w:left="722" w:right="151" w:hanging="360"/>
            </w:pPr>
            <w:r>
              <w:rPr>
                <w:rFonts w:ascii="Arial" w:eastAsia="Arial" w:hAnsi="Arial" w:cs="Arial"/>
                <w:sz w:val="20"/>
              </w:rPr>
              <w:t xml:space="preserve">Declaro residir à _____________________________________ nº _____ Bairro _____________________.  </w:t>
            </w:r>
          </w:p>
          <w:p w14:paraId="341BE402" w14:textId="77777777" w:rsidR="00CD751A" w:rsidRDefault="003B74FC">
            <w:pPr>
              <w:spacing w:after="99"/>
              <w:ind w:left="723"/>
            </w:pPr>
            <w:r>
              <w:rPr>
                <w:rFonts w:ascii="Arial" w:eastAsia="Arial" w:hAnsi="Arial" w:cs="Arial"/>
                <w:sz w:val="20"/>
              </w:rPr>
              <w:t xml:space="preserve">CEP: _____________.  Complemento: ______________________________________________________.  </w:t>
            </w:r>
          </w:p>
          <w:p w14:paraId="2D07020F" w14:textId="77777777" w:rsidR="00CD751A" w:rsidRDefault="003B74FC">
            <w:pPr>
              <w:numPr>
                <w:ilvl w:val="0"/>
                <w:numId w:val="1"/>
              </w:numPr>
              <w:spacing w:line="362" w:lineRule="auto"/>
              <w:ind w:left="722" w:right="151" w:hanging="360"/>
            </w:pPr>
            <w:r>
              <w:rPr>
                <w:rFonts w:ascii="Arial" w:eastAsia="Arial" w:hAnsi="Arial" w:cs="Arial"/>
                <w:sz w:val="20"/>
              </w:rPr>
              <w:t>Utilizo meio de transporte de minha residência até o local de trabalho e vice-versa, no perímetro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:  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Municipal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(   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Intermunicipal  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Interestadual </w:t>
            </w:r>
          </w:p>
          <w:p w14:paraId="00E6D16B" w14:textId="77777777" w:rsidR="00CD751A" w:rsidRDefault="003B74FC">
            <w:pPr>
              <w:numPr>
                <w:ilvl w:val="0"/>
                <w:numId w:val="1"/>
              </w:numPr>
              <w:spacing w:after="98"/>
              <w:ind w:left="722" w:right="151" w:hanging="360"/>
            </w:pPr>
            <w:r>
              <w:rPr>
                <w:rFonts w:ascii="Arial" w:eastAsia="Arial" w:hAnsi="Arial" w:cs="Arial"/>
                <w:sz w:val="20"/>
              </w:rPr>
              <w:t xml:space="preserve">Utilizo o transporte coletivo da(s) seguinte(s) empresa(s) operadora(s), com o seguinte itinerário: </w:t>
            </w:r>
          </w:p>
          <w:p w14:paraId="39BC4481" w14:textId="77777777" w:rsidR="00110DBE" w:rsidRDefault="003B74FC">
            <w:pPr>
              <w:spacing w:line="362" w:lineRule="auto"/>
              <w:ind w:left="362" w:firstLine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_____________________________________________________________________________________   </w:t>
            </w:r>
            <w:r w:rsidR="00110DBE">
              <w:rPr>
                <w:rFonts w:ascii="Arial" w:eastAsia="Arial" w:hAnsi="Arial" w:cs="Arial"/>
                <w:sz w:val="20"/>
              </w:rPr>
              <w:t xml:space="preserve">             </w:t>
            </w:r>
          </w:p>
          <w:p w14:paraId="31FCB2CA" w14:textId="0BA450CB" w:rsidR="00CD751A" w:rsidRDefault="003B74FC">
            <w:pPr>
              <w:spacing w:line="362" w:lineRule="auto"/>
              <w:ind w:left="362" w:firstLine="360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_____________________________________________________________________________________. </w:t>
            </w:r>
            <w:r w:rsidR="00110DBE"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4. Para informações complementares, utilize o espaço abaixo: </w:t>
            </w:r>
          </w:p>
          <w:p w14:paraId="4663BCB6" w14:textId="77777777" w:rsidR="00CD751A" w:rsidRDefault="003B74FC">
            <w:pPr>
              <w:spacing w:after="98"/>
              <w:ind w:left="723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_____________________________________________________________________________________   </w:t>
            </w:r>
          </w:p>
          <w:p w14:paraId="7B4B6279" w14:textId="77777777" w:rsidR="00CD751A" w:rsidRDefault="003B74FC">
            <w:pPr>
              <w:spacing w:after="98"/>
              <w:ind w:left="723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_____________________________________________________________________________________ </w:t>
            </w:r>
          </w:p>
          <w:p w14:paraId="160DC813" w14:textId="77777777" w:rsidR="00CD751A" w:rsidRDefault="003B74FC">
            <w:pPr>
              <w:ind w:left="723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_____________________________________________________________________________________ </w:t>
            </w:r>
          </w:p>
        </w:tc>
      </w:tr>
    </w:tbl>
    <w:p w14:paraId="052A4ED7" w14:textId="77777777" w:rsidR="00B87EFD" w:rsidRDefault="00B87EFD">
      <w:pPr>
        <w:spacing w:after="0"/>
        <w:ind w:right="3153"/>
        <w:jc w:val="right"/>
        <w:rPr>
          <w:rFonts w:ascii="Arial" w:eastAsia="Arial" w:hAnsi="Arial" w:cs="Arial"/>
          <w:b/>
          <w:color w:val="1F497D"/>
        </w:rPr>
      </w:pPr>
    </w:p>
    <w:p w14:paraId="2FE75FB2" w14:textId="56FCF5D9" w:rsidR="00CD751A" w:rsidRDefault="00ED2045">
      <w:pPr>
        <w:spacing w:after="0"/>
        <w:ind w:right="3153"/>
        <w:jc w:val="right"/>
      </w:pPr>
      <w:r>
        <w:rPr>
          <w:noProof/>
        </w:rPr>
        <w:lastRenderedPageBreak/>
        <w:drawing>
          <wp:inline distT="0" distB="0" distL="0" distR="0" wp14:anchorId="417062AB" wp14:editId="0F8615FD">
            <wp:extent cx="2800350" cy="857250"/>
            <wp:effectExtent l="0" t="0" r="0" b="0"/>
            <wp:docPr id="88464906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00355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4FC">
        <w:rPr>
          <w:rFonts w:ascii="Arial" w:eastAsia="Arial" w:hAnsi="Arial" w:cs="Arial"/>
          <w:b/>
          <w:color w:val="1F497D"/>
        </w:rPr>
        <w:t xml:space="preserve"> </w:t>
      </w:r>
    </w:p>
    <w:p w14:paraId="5772FEFA" w14:textId="77777777" w:rsidR="00B87EFD" w:rsidRDefault="00B87EFD">
      <w:pPr>
        <w:pStyle w:val="Ttulo1"/>
        <w:ind w:left="0" w:right="2581"/>
      </w:pPr>
    </w:p>
    <w:p w14:paraId="5A4F0083" w14:textId="4E5CC15D" w:rsidR="00CD751A" w:rsidRDefault="003B74FC">
      <w:pPr>
        <w:pStyle w:val="Ttulo1"/>
        <w:ind w:left="0" w:right="2581"/>
      </w:pPr>
      <w:r>
        <w:t>SECRETARIA MUNICIPAL DE ADMINISTRAÇÃO</w:t>
      </w:r>
      <w:r>
        <w:rPr>
          <w:rFonts w:ascii="Calibri" w:eastAsia="Calibri" w:hAnsi="Calibri" w:cs="Calibri"/>
          <w:b w:val="0"/>
          <w:color w:val="000000"/>
        </w:rPr>
        <w:t xml:space="preserve"> </w:t>
      </w:r>
    </w:p>
    <w:p w14:paraId="23D37B0E" w14:textId="77777777" w:rsidR="00CD751A" w:rsidRDefault="003B74FC">
      <w:pPr>
        <w:spacing w:after="0"/>
        <w:ind w:left="567"/>
      </w:pPr>
      <w:r>
        <w:t xml:space="preserve"> </w:t>
      </w:r>
    </w:p>
    <w:tbl>
      <w:tblPr>
        <w:tblStyle w:val="TableGrid"/>
        <w:tblW w:w="10495" w:type="dxa"/>
        <w:tblInd w:w="26" w:type="dxa"/>
        <w:tblCellMar>
          <w:top w:w="12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5094"/>
        <w:gridCol w:w="5401"/>
      </w:tblGrid>
      <w:tr w:rsidR="00CD751A" w14:paraId="203463DF" w14:textId="77777777">
        <w:trPr>
          <w:trHeight w:val="4839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3BD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4137A9" w14:textId="77777777" w:rsidR="00CD751A" w:rsidRDefault="003B74FC">
            <w:pPr>
              <w:spacing w:line="241" w:lineRule="auto"/>
              <w:ind w:right="4"/>
            </w:pPr>
            <w:r>
              <w:rPr>
                <w:rFonts w:ascii="Arial" w:eastAsia="Arial" w:hAnsi="Arial" w:cs="Arial"/>
                <w:sz w:val="20"/>
              </w:rPr>
              <w:t xml:space="preserve">Comprometo-me atualizar todas as informações necessárias anualmente ou sempre que ocorrerem alterações e utilizar o vale transporte concedido exclusivamente, no percurso residência-trabalho e trabalho-residência. Estou ciente de que na hipótese de infringir tal compromisso a Prefeitura Municipal de Valparaíso de Goiás, poderá instaurar Processos de Sindicância e/ou Administrativo Disciplinar, com a aplicação das sanções pertinentes, conforme dispõe a Lei Complementar nº 001/1997. Autorizo a Prefeitura Municipal de Valparaíso de Goiás a efetuar os descontos mensais no meu salário base, no percentual de 6% (seis por cento), conforme dispõe a legislação vigente.  </w:t>
            </w:r>
          </w:p>
          <w:p w14:paraId="43012B9B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Declaro ainda, perante a Prefeitura Municipal de Valparaíso de Goiás para fins de </w:t>
            </w:r>
          </w:p>
          <w:p w14:paraId="1EF2B1A7" w14:textId="77777777" w:rsidR="00CD751A" w:rsidRDefault="003B74FC">
            <w:pPr>
              <w:spacing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Recadastramento/Cadastramento são a expressão da verdade e pelas quais assumo inteira responsabilidade, ciente das penalidades cabíveis previstas no Art. 299 do Código Penal e demais dispositivos normativos afetos a esta Municipalidade. </w:t>
            </w:r>
          </w:p>
          <w:p w14:paraId="5F960D10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ART. 299 DO CÓDIGO PENAL – FALSIDADE IDEOLÓGICA </w:t>
            </w:r>
          </w:p>
          <w:p w14:paraId="1A7FFDE6" w14:textId="77777777" w:rsidR="00CD751A" w:rsidRDefault="003B74FC">
            <w:pPr>
              <w:spacing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Art. 299 – Omitir, em documento público ou particular, declaração que dele devia constar, ou nele inserir ou fazer, inserir declaração falsa ou diversa da que devia ser escrita, com o fim de prejudicar direito, criar obrigação ou alterar a verdade sobre fato juridicamente relevante. </w:t>
            </w:r>
          </w:p>
          <w:p w14:paraId="3B3C274A" w14:textId="77777777" w:rsidR="00CD751A" w:rsidRDefault="003B74FC">
            <w:pPr>
              <w:spacing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Pena – reclusão, de um a cinco anos, e multa, se o documento é público, e reclusão de um a três anos, e multa, se o documento é particular. </w:t>
            </w:r>
          </w:p>
          <w:p w14:paraId="0DBC0758" w14:textId="77777777" w:rsidR="00CD751A" w:rsidRDefault="003B74FC">
            <w:pPr>
              <w:spacing w:line="242" w:lineRule="auto"/>
            </w:pPr>
            <w:r>
              <w:rPr>
                <w:rFonts w:ascii="Arial" w:eastAsia="Arial" w:hAnsi="Arial" w:cs="Arial"/>
                <w:sz w:val="20"/>
              </w:rPr>
              <w:t xml:space="preserve">Parágrafo único – Se o agente é funcionário público, e comete o crime prevalecendo-se do cargo, ou se a falsificação ou alteração é de assentamento de registro civil, aumenta-se a pena de sexta parte. </w:t>
            </w:r>
          </w:p>
          <w:p w14:paraId="01727D0F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751A" w14:paraId="1EADA0E0" w14:textId="77777777">
        <w:trPr>
          <w:trHeight w:val="643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1711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Local e Data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96DF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Local e Data </w:t>
            </w:r>
          </w:p>
        </w:tc>
      </w:tr>
      <w:tr w:rsidR="00CD751A" w14:paraId="69CA45E7" w14:textId="77777777">
        <w:trPr>
          <w:trHeight w:val="1560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6185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À DRH, para efetuar o desconto,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69E" w14:textId="77777777" w:rsidR="00CD751A" w:rsidRDefault="003B74FC">
            <w:r>
              <w:rPr>
                <w:rFonts w:ascii="Arial" w:eastAsia="Arial" w:hAnsi="Arial" w:cs="Arial"/>
                <w:sz w:val="20"/>
              </w:rPr>
              <w:t xml:space="preserve">Visto, </w:t>
            </w:r>
          </w:p>
        </w:tc>
      </w:tr>
      <w:tr w:rsidR="00CD751A" w14:paraId="68856852" w14:textId="77777777">
        <w:trPr>
          <w:trHeight w:val="27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2F3" w14:textId="77777777" w:rsidR="00CD751A" w:rsidRDefault="003B74FC">
            <w:pPr>
              <w:ind w:right="15"/>
              <w:jc w:val="center"/>
            </w:pPr>
            <w:r>
              <w:rPr>
                <w:rFonts w:ascii="Arial" w:eastAsia="Arial" w:hAnsi="Arial" w:cs="Arial"/>
              </w:rPr>
              <w:t xml:space="preserve">Assinatura do Servidor(a)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A8F" w14:textId="77777777" w:rsidR="00CD751A" w:rsidRDefault="003B74FC">
            <w:pPr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Chefe Imediato </w:t>
            </w:r>
          </w:p>
        </w:tc>
      </w:tr>
    </w:tbl>
    <w:p w14:paraId="610012F7" w14:textId="77777777" w:rsidR="00CD751A" w:rsidRDefault="003B74FC">
      <w:pPr>
        <w:spacing w:after="494"/>
        <w:ind w:left="139"/>
      </w:pPr>
      <w:r>
        <w:rPr>
          <w:rFonts w:ascii="Arial" w:eastAsia="Arial" w:hAnsi="Arial" w:cs="Arial"/>
          <w:sz w:val="2"/>
        </w:rPr>
        <w:t xml:space="preserve"> </w:t>
      </w:r>
    </w:p>
    <w:p w14:paraId="5AE46D43" w14:textId="4C628FE1" w:rsidR="00CD751A" w:rsidRDefault="003B74FC" w:rsidP="00B87E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10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</w:rPr>
        <w:t>Campo reservado ao DRH.</w:t>
      </w:r>
    </w:p>
    <w:p w14:paraId="219AD824" w14:textId="77777777" w:rsidR="00B87EFD" w:rsidRDefault="00B87EFD" w:rsidP="00B87E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10"/>
        <w:jc w:val="center"/>
      </w:pPr>
    </w:p>
    <w:sectPr w:rsidR="00B87EFD" w:rsidSect="00B87EFD">
      <w:pgSz w:w="11906" w:h="16838"/>
      <w:pgMar w:top="709" w:right="799" w:bottom="708" w:left="56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E69B" w14:textId="77777777" w:rsidR="00006F5E" w:rsidRDefault="00006F5E" w:rsidP="00B87EFD">
      <w:pPr>
        <w:spacing w:after="0" w:line="240" w:lineRule="auto"/>
      </w:pPr>
      <w:r>
        <w:separator/>
      </w:r>
    </w:p>
  </w:endnote>
  <w:endnote w:type="continuationSeparator" w:id="0">
    <w:p w14:paraId="64372CEC" w14:textId="77777777" w:rsidR="00006F5E" w:rsidRDefault="00006F5E" w:rsidP="00B8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9DDE" w14:textId="77777777" w:rsidR="00006F5E" w:rsidRDefault="00006F5E" w:rsidP="00B87EFD">
      <w:pPr>
        <w:spacing w:after="0" w:line="240" w:lineRule="auto"/>
      </w:pPr>
      <w:r>
        <w:separator/>
      </w:r>
    </w:p>
  </w:footnote>
  <w:footnote w:type="continuationSeparator" w:id="0">
    <w:p w14:paraId="21A139A3" w14:textId="77777777" w:rsidR="00006F5E" w:rsidRDefault="00006F5E" w:rsidP="00B8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16A8F"/>
    <w:multiLevelType w:val="hybridMultilevel"/>
    <w:tmpl w:val="68784864"/>
    <w:lvl w:ilvl="0" w:tplc="761EF5E4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6A66C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08CB0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29FE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D68E68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2C9D00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24486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4739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B0C8FC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064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1A"/>
    <w:rsid w:val="00006F5E"/>
    <w:rsid w:val="000A7CEF"/>
    <w:rsid w:val="00110DBE"/>
    <w:rsid w:val="003B74FC"/>
    <w:rsid w:val="00787578"/>
    <w:rsid w:val="00B87EFD"/>
    <w:rsid w:val="00BB5EB1"/>
    <w:rsid w:val="00BD3699"/>
    <w:rsid w:val="00CD751A"/>
    <w:rsid w:val="00CF567E"/>
    <w:rsid w:val="00ED2045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25414"/>
  <w15:docId w15:val="{02A723CB-9218-4DE8-9665-2BF53444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72"/>
      <w:jc w:val="right"/>
      <w:outlineLvl w:val="0"/>
    </w:pPr>
    <w:rPr>
      <w:rFonts w:ascii="Arial" w:eastAsia="Arial" w:hAnsi="Arial" w:cs="Arial"/>
      <w:b/>
      <w:color w:val="1F497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1F497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EF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8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EF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transito01</dc:creator>
  <cp:keywords/>
  <cp:lastModifiedBy>DRH SMA</cp:lastModifiedBy>
  <cp:revision>2</cp:revision>
  <cp:lastPrinted>2025-01-15T19:20:00Z</cp:lastPrinted>
  <dcterms:created xsi:type="dcterms:W3CDTF">2025-07-03T13:59:00Z</dcterms:created>
  <dcterms:modified xsi:type="dcterms:W3CDTF">2025-07-03T13:59:00Z</dcterms:modified>
</cp:coreProperties>
</file>